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8A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青岛农业大学庆祝第115个国际妇女节</w:t>
      </w:r>
    </w:p>
    <w:p w14:paraId="1FB20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“鼓舞人心”团队比赛活动方案</w:t>
      </w:r>
    </w:p>
    <w:p w14:paraId="38EE9FB9">
      <w:pPr>
        <w:overflowPunct w:val="0"/>
        <w:spacing w:before="100" w:beforeAutospacing="1"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在第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115个国际妇女节来临之际，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更好地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营造浓厚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节日氛围，更好地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提升女教职工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团队的凝聚力、战斗力，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更好地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展示我校广大女教职工团结奋进、健康向上的良好精神风貌，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以此号召广大女教职工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勤于锻炼、增强体魄，全面提升身心健康素养，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为学校建设发展贡献巾帼力量。校工会、妇委会决定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“三八节”期间，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面向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全校女教职工举办“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鼓舞人心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团队比赛活动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，具体方案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370DCD6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赛时间</w:t>
      </w:r>
    </w:p>
    <w:p w14:paraId="4351607B"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日下午2: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-4:30</w:t>
      </w:r>
    </w:p>
    <w:p w14:paraId="7698577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赛地点</w:t>
      </w:r>
    </w:p>
    <w:p w14:paraId="737250B9"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虹子广场</w:t>
      </w:r>
    </w:p>
    <w:p w14:paraId="3775F0E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组织形式</w:t>
      </w:r>
    </w:p>
    <w:p w14:paraId="70ED99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1.各分会自行组织参赛队伍。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每队7人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年龄不限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一人只可参加一支队伍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参加一次比赛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。</w:t>
      </w:r>
    </w:p>
    <w:p w14:paraId="4F0DC3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2.参赛队伍数根据女职工人数确定。女职工人数少于30人的，可报1支队伍；超过30人（含）的，可报2支队伍；女职工人数较少无法组队的，可以报请妇委会批准联合组队。</w:t>
      </w:r>
    </w:p>
    <w:p w14:paraId="49B00E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通过抽签确定分会比赛顺序；比赛时，按抽签顺序检录，检录时以分会为单位，要求全体参赛队员全部到齐后，在队长的带领下进入检录场地（图书馆台阶前），检录后由场地裁判员带入场地进行比赛。同一分会的2支队伍必须在同一时间进行比赛。</w:t>
      </w:r>
    </w:p>
    <w:p w14:paraId="24D827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61595</wp:posOffset>
            </wp:positionV>
            <wp:extent cx="1832610" cy="2700655"/>
            <wp:effectExtent l="0" t="0" r="15240" b="444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4.赛前组建比赛工作群，检录时间会在群里提前通知，因故未能按时检录的，依次安排在最后进行比赛。各参赛队队长和妇委会主任请扫码入群。</w:t>
      </w:r>
    </w:p>
    <w:p w14:paraId="2ADF97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5.各队比赛结束后，队长与场地裁判一起填报《比赛成绩单》并签名后，方可离开比赛场地。（如有加赛可能的队伍，请不要提前离开广场。）</w:t>
      </w:r>
    </w:p>
    <w:p w14:paraId="359CF42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比赛规则</w:t>
      </w:r>
    </w:p>
    <w:p w14:paraId="1F2F086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1.比赛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器材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为12环牛皮鼓和球。队伍中1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执球放球，其余6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拉鼓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。拉绳队员要求每手一绳，且不得通过缠绕等方式缩短绳长。</w:t>
      </w:r>
    </w:p>
    <w:p w14:paraId="5CB6EB8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.利用团队力量以鼓击球。球必须落在鼓面，当球掉地、碰绳、碰人等，均不记做有效击球数。</w:t>
      </w:r>
    </w:p>
    <w:p w14:paraId="774D99D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分钟时间为限，根据实际有效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击球个数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确定名次，数量多者列前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0EEAC84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比赛进行中不得换人。</w:t>
      </w:r>
    </w:p>
    <w:p w14:paraId="36F72CB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名次并列时进行加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请各支队伍在比赛结束前自行判断是否需要加赛，如可能需要加赛，请全体队员不要离开广场。接到加赛通知后5分钟未能组织起比赛队伍的，视为放弃加赛资格。</w:t>
      </w:r>
    </w:p>
    <w:p w14:paraId="6A720AE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奖励办法</w:t>
      </w:r>
    </w:p>
    <w:p w14:paraId="3A38926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设一、二等奖各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8个。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比赛结束后现场发放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奖券和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奖品。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注意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：每支队伍只发7人份奖品。</w:t>
      </w:r>
    </w:p>
    <w:p w14:paraId="213C1BB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报名办法</w:t>
      </w:r>
    </w:p>
    <w:p w14:paraId="01E3C98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3月4日下午5:00前，各分会通过工作群中发布的【腾讯文档】三八妇女节“鼓舞人心”活动报名表（https://docs.qq.com/sheet/DVGF6ZkVmUFB6ZWZ3）以“在线文档”形式进行报名。</w:t>
      </w:r>
    </w:p>
    <w:p w14:paraId="317C0B7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77EEE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</w:pPr>
    </w:p>
    <w:p w14:paraId="1C35987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4008A61E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中国教育工会青岛农业大学委员会</w:t>
      </w:r>
    </w:p>
    <w:p w14:paraId="60A205C8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firstLine="3680" w:firstLineChars="1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青岛农业大学妇女委员会</w:t>
      </w:r>
    </w:p>
    <w:p w14:paraId="519F842C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240" w:lineRule="auto"/>
        <w:ind w:firstLine="3680" w:firstLineChars="11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2025年2月28日</w:t>
      </w:r>
    </w:p>
    <w:p w14:paraId="70855CF2">
      <w:pPr>
        <w:overflowPunct w:val="0"/>
        <w:spacing w:line="54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0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573C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573C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128ED"/>
    <w:multiLevelType w:val="singleLevel"/>
    <w:tmpl w:val="616128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00000000"/>
    <w:rsid w:val="0157570A"/>
    <w:rsid w:val="01882904"/>
    <w:rsid w:val="033E4BBF"/>
    <w:rsid w:val="03BE0A83"/>
    <w:rsid w:val="060579CD"/>
    <w:rsid w:val="06093262"/>
    <w:rsid w:val="080B1D55"/>
    <w:rsid w:val="099B2560"/>
    <w:rsid w:val="0AA4513D"/>
    <w:rsid w:val="0D7C0E90"/>
    <w:rsid w:val="0EDFE8BA"/>
    <w:rsid w:val="0F114172"/>
    <w:rsid w:val="10493680"/>
    <w:rsid w:val="147A17CF"/>
    <w:rsid w:val="14DC75FE"/>
    <w:rsid w:val="15F1381F"/>
    <w:rsid w:val="17734C73"/>
    <w:rsid w:val="187F5606"/>
    <w:rsid w:val="19042532"/>
    <w:rsid w:val="1AB306AF"/>
    <w:rsid w:val="1C0A7284"/>
    <w:rsid w:val="1E522D44"/>
    <w:rsid w:val="1F170346"/>
    <w:rsid w:val="1FA55CE4"/>
    <w:rsid w:val="21334F03"/>
    <w:rsid w:val="23BA40D6"/>
    <w:rsid w:val="244708F4"/>
    <w:rsid w:val="25EB7C43"/>
    <w:rsid w:val="27D50D9F"/>
    <w:rsid w:val="29A924E3"/>
    <w:rsid w:val="2A9E13F0"/>
    <w:rsid w:val="2C706B10"/>
    <w:rsid w:val="2D3B23C9"/>
    <w:rsid w:val="2EE1627B"/>
    <w:rsid w:val="30760C45"/>
    <w:rsid w:val="308D6AD6"/>
    <w:rsid w:val="30B8125D"/>
    <w:rsid w:val="31995780"/>
    <w:rsid w:val="31A37F53"/>
    <w:rsid w:val="31CA1248"/>
    <w:rsid w:val="325D030E"/>
    <w:rsid w:val="340F008F"/>
    <w:rsid w:val="35D71BE7"/>
    <w:rsid w:val="35DC02D9"/>
    <w:rsid w:val="373B6744"/>
    <w:rsid w:val="38875E91"/>
    <w:rsid w:val="3A887DC6"/>
    <w:rsid w:val="3BF8CDC1"/>
    <w:rsid w:val="3C5F618C"/>
    <w:rsid w:val="3C6B3D07"/>
    <w:rsid w:val="3CF655E7"/>
    <w:rsid w:val="3DC41242"/>
    <w:rsid w:val="3E8E35FE"/>
    <w:rsid w:val="3E9926CE"/>
    <w:rsid w:val="40760099"/>
    <w:rsid w:val="48450A4A"/>
    <w:rsid w:val="4913101B"/>
    <w:rsid w:val="49862820"/>
    <w:rsid w:val="49902920"/>
    <w:rsid w:val="4C404173"/>
    <w:rsid w:val="4D907392"/>
    <w:rsid w:val="504601DC"/>
    <w:rsid w:val="527F351F"/>
    <w:rsid w:val="54CD7BE0"/>
    <w:rsid w:val="580A4C7D"/>
    <w:rsid w:val="58424023"/>
    <w:rsid w:val="5BA863FD"/>
    <w:rsid w:val="5ECA3107"/>
    <w:rsid w:val="5ED73610"/>
    <w:rsid w:val="5F8B1030"/>
    <w:rsid w:val="61D216CF"/>
    <w:rsid w:val="63B4734A"/>
    <w:rsid w:val="63F462BA"/>
    <w:rsid w:val="646157DF"/>
    <w:rsid w:val="649253B4"/>
    <w:rsid w:val="64DB7571"/>
    <w:rsid w:val="66AC3A00"/>
    <w:rsid w:val="675A18E7"/>
    <w:rsid w:val="69EF3CD9"/>
    <w:rsid w:val="6ACA2383"/>
    <w:rsid w:val="6BFF2C35"/>
    <w:rsid w:val="6C333A4A"/>
    <w:rsid w:val="6C587450"/>
    <w:rsid w:val="6F786549"/>
    <w:rsid w:val="6FDB4325"/>
    <w:rsid w:val="70A00DEB"/>
    <w:rsid w:val="73427F88"/>
    <w:rsid w:val="73D217C3"/>
    <w:rsid w:val="73F25E01"/>
    <w:rsid w:val="748B15E4"/>
    <w:rsid w:val="74F35593"/>
    <w:rsid w:val="75243D99"/>
    <w:rsid w:val="753C37D8"/>
    <w:rsid w:val="75C251E3"/>
    <w:rsid w:val="75F93477"/>
    <w:rsid w:val="771B1CD6"/>
    <w:rsid w:val="776DC7A6"/>
    <w:rsid w:val="778925D9"/>
    <w:rsid w:val="78942549"/>
    <w:rsid w:val="78984339"/>
    <w:rsid w:val="792352AB"/>
    <w:rsid w:val="798D7198"/>
    <w:rsid w:val="7A99399B"/>
    <w:rsid w:val="7AE804D8"/>
    <w:rsid w:val="7EC81356"/>
    <w:rsid w:val="7FC60566"/>
    <w:rsid w:val="AEEDDD7A"/>
    <w:rsid w:val="BCDF41A0"/>
    <w:rsid w:val="F3FEC581"/>
    <w:rsid w:val="F83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20" w:lineRule="exact"/>
      <w:jc w:val="center"/>
    </w:pPr>
    <w:rPr>
      <w:rFonts w:ascii="Times New Roman" w:hAnsi="Times New Roman" w:eastAsia="宋体" w:cs="Times New Roman"/>
      <w:b/>
      <w:bCs/>
      <w:kern w:val="2"/>
      <w:sz w:val="44"/>
      <w:szCs w:val="24"/>
    </w:rPr>
  </w:style>
  <w:style w:type="paragraph" w:styleId="3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1042</Characters>
  <Lines>0</Lines>
  <Paragraphs>0</Paragraphs>
  <TotalTime>12</TotalTime>
  <ScaleCrop>false</ScaleCrop>
  <LinksUpToDate>false</LinksUpToDate>
  <CharactersWithSpaces>1049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2024-02-28T17:43:00Z</dcterms:created>
  <dc:creator>Administrator</dc:creator>
  <cp:lastModifiedBy>李吉斌</cp:lastModifiedBy>
  <dcterms:modified xsi:type="dcterms:W3CDTF">2025-02-28T03:02:07Z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E5ECB79C5725475C89D6479CEB025D16_12</vt:lpwstr>
  </property>
  <property fmtid="{D5CDD505-2E9C-101B-9397-08002B2CF9AE}" pid="4" name="KSOTemplateDocerSaveRecord">
    <vt:lpwstr>eyJoZGlkIjoiZDllOGE2OWJiZjU1ZjE1N2U5MmIyYjRiZjExYmYwYzUiLCJ1c2VySWQiOiIzOTE4MTY2NjQifQ==</vt:lpwstr>
  </property>
</Properties>
</file>