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ind w:firstLine="3300" w:firstLineChars="750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年送温暖慰问困难教职工</w:t>
      </w:r>
      <w:r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  <w:t>信息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汇总表</w:t>
      </w:r>
    </w:p>
    <w:tbl>
      <w:tblPr>
        <w:tblStyle w:val="2"/>
        <w:tblpPr w:leftFromText="180" w:rightFromText="180" w:vertAnchor="text" w:horzAnchor="page" w:tblpX="728" w:tblpY="519"/>
        <w:tblOverlap w:val="never"/>
        <w:tblW w:w="15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567"/>
        <w:gridCol w:w="2410"/>
        <w:gridCol w:w="1134"/>
        <w:gridCol w:w="2404"/>
        <w:gridCol w:w="1605"/>
        <w:gridCol w:w="2250"/>
        <w:gridCol w:w="183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就业状况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慰问原因</w:t>
            </w:r>
            <w:r>
              <w:rPr>
                <w:rFonts w:hint="eastAsia" w:ascii="楷体_GB2312" w:hAnsi="黑体" w:eastAsia="楷体_GB2312" w:cs="宋体"/>
                <w:sz w:val="18"/>
                <w:szCs w:val="18"/>
              </w:rPr>
              <w:t>（写清大病具体名称及其他具体困难情况）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本人银行卡（存折）账号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开户行（具体到支行或分理处）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银行账号联行号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/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注：1.就业状况：在岗、病休；2.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银行账号联行号：可在电脑上搜索“银行联行号查询”，输入有关信息进行查询。若查询不到，可联系银行客服人工电话进行查询。</w:t>
      </w:r>
    </w:p>
    <w:p>
      <w:pPr>
        <w:ind w:firstLine="140" w:firstLineChars="50"/>
      </w:pPr>
      <w:r>
        <w:rPr>
          <w:rFonts w:hint="eastAsia" w:ascii="黑体" w:hAnsi="黑体" w:eastAsia="黑体" w:cs="楷体"/>
          <w:sz w:val="28"/>
          <w:szCs w:val="28"/>
        </w:rPr>
        <w:t>填报单位（公章）：</w:t>
      </w:r>
      <w:r>
        <w:rPr>
          <w:rFonts w:ascii="黑体" w:hAnsi="黑体" w:eastAsia="黑体" w:cs="楷体"/>
          <w:sz w:val="28"/>
          <w:szCs w:val="28"/>
        </w:rPr>
        <w:t xml:space="preserve">             </w:t>
      </w:r>
      <w:r>
        <w:rPr>
          <w:rFonts w:hint="eastAsia" w:ascii="黑体" w:hAnsi="黑体" w:eastAsia="黑体" w:cs="楷体"/>
          <w:sz w:val="28"/>
          <w:szCs w:val="28"/>
        </w:rPr>
        <w:t>填报人：</w:t>
      </w:r>
      <w:r>
        <w:rPr>
          <w:rFonts w:ascii="黑体" w:hAnsi="黑体" w:eastAsia="黑体" w:cs="楷体"/>
          <w:sz w:val="28"/>
          <w:szCs w:val="28"/>
        </w:rPr>
        <w:t xml:space="preserve">            </w:t>
      </w:r>
      <w:r>
        <w:rPr>
          <w:rFonts w:hint="eastAsia" w:ascii="黑体" w:hAnsi="黑体" w:eastAsia="黑体" w:cs="楷体"/>
          <w:sz w:val="28"/>
          <w:szCs w:val="28"/>
        </w:rPr>
        <w:t>主要负责人：</w:t>
      </w:r>
      <w:r>
        <w:rPr>
          <w:rFonts w:ascii="黑体" w:hAnsi="黑体" w:eastAsia="黑体" w:cs="楷体"/>
          <w:sz w:val="28"/>
          <w:szCs w:val="28"/>
        </w:rPr>
        <w:t xml:space="preserve">              </w:t>
      </w:r>
      <w:r>
        <w:rPr>
          <w:rFonts w:hint="eastAsia" w:ascii="黑体" w:hAnsi="黑体" w:eastAsia="黑体" w:cs="楷体"/>
          <w:sz w:val="28"/>
          <w:szCs w:val="28"/>
        </w:rPr>
        <w:t>年</w:t>
      </w:r>
      <w:r>
        <w:rPr>
          <w:rFonts w:ascii="黑体" w:hAnsi="黑体" w:eastAsia="黑体" w:cs="楷体"/>
          <w:sz w:val="28"/>
          <w:szCs w:val="28"/>
        </w:rPr>
        <w:t xml:space="preserve">    </w:t>
      </w:r>
      <w:r>
        <w:rPr>
          <w:rFonts w:hint="eastAsia" w:ascii="黑体" w:hAnsi="黑体" w:eastAsia="黑体" w:cs="楷体"/>
          <w:sz w:val="28"/>
          <w:szCs w:val="28"/>
        </w:rPr>
        <w:t>月</w:t>
      </w:r>
      <w:r>
        <w:rPr>
          <w:rFonts w:ascii="黑体" w:hAnsi="黑体" w:eastAsia="黑体" w:cs="楷体"/>
          <w:sz w:val="28"/>
          <w:szCs w:val="28"/>
        </w:rPr>
        <w:t xml:space="preserve">    </w:t>
      </w:r>
      <w:r>
        <w:rPr>
          <w:rFonts w:hint="eastAsia" w:ascii="黑体" w:hAnsi="黑体" w:eastAsia="黑体" w:cs="楷体"/>
          <w:sz w:val="28"/>
          <w:szCs w:val="28"/>
        </w:rPr>
        <w:t>日</w:t>
      </w: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0F939A2"/>
    <w:rsid w:val="30F939A2"/>
    <w:rsid w:val="3AED34FB"/>
    <w:rsid w:val="56E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0</Lines>
  <Paragraphs>0</Paragraphs>
  <TotalTime>1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2022-12-07T00:25:00Z</dcterms:created>
  <dc:creator>李吉斌</dc:creator>
  <cp:lastModifiedBy>李吉斌</cp:lastModifiedBy>
  <dcterms:modified xsi:type="dcterms:W3CDTF">2023-11-21T01:00:43Z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4482E2CA2C8A4CEEB8EA062BBAE91216</vt:lpwstr>
  </property>
</Properties>
</file>