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1487"/>
        <w:gridCol w:w="1350"/>
        <w:gridCol w:w="1841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青岛农业大学2021年“爱心一日捐”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分工会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总人数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金额（元）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动漫与传媒学院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8700.00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动物科技学院（草业学院）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12600.00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动物医学院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12700.00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10200.00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海洋科学与工程学院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12300.00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后勤保障处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6700.00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化学与药学院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24100.00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12200.00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机关二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188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29300.00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机关一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21200.00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建筑工程学院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11300.00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经济学院（合作社）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11600.00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莱阳校区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5550.00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理学与信息科学学院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18300.00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7500.00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农学院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12700.00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人文社会科学学院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7600.00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19700.00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15400.00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体育教学部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6200.00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图书馆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5400.00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艺术学院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7300.00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园林与林学院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9200.00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园艺学院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12800.00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植物医学学院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13900.00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资源与环境学院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16600.00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离退休工作处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623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63700.00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  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2839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2804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407750.00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7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600EE"/>
    <w:rsid w:val="00205FB9"/>
    <w:rsid w:val="0077234F"/>
    <w:rsid w:val="00B04D50"/>
    <w:rsid w:val="05B358C6"/>
    <w:rsid w:val="191600EE"/>
    <w:rsid w:val="1D193F19"/>
    <w:rsid w:val="2C864A2B"/>
    <w:rsid w:val="2D6D732D"/>
    <w:rsid w:val="309701FD"/>
    <w:rsid w:val="344462F8"/>
    <w:rsid w:val="3F9C3C54"/>
    <w:rsid w:val="50116D64"/>
    <w:rsid w:val="58EE6B8B"/>
    <w:rsid w:val="6FFA1985"/>
    <w:rsid w:val="78AD2FBE"/>
    <w:rsid w:val="7BD2278B"/>
    <w:rsid w:val="7C52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818</Characters>
  <Lines>6</Lines>
  <Paragraphs>1</Paragraphs>
  <TotalTime>20</TotalTime>
  <ScaleCrop>false</ScaleCrop>
  <LinksUpToDate>false</LinksUpToDate>
  <CharactersWithSpaces>960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2021-10-06T06:57:00Z</dcterms:created>
  <dc:creator>李吉斌</dc:creator>
  <cp:lastModifiedBy>李吉斌</cp:lastModifiedBy>
  <cp:lastPrinted>2021-10-11T09:04:00Z</cp:lastPrinted>
  <dcterms:modified xsi:type="dcterms:W3CDTF">2021-10-19T09:20:23Z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49460BB60D2440D39982B0A4D8197867</vt:lpwstr>
  </property>
</Properties>
</file>