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1E4" w:rsidRPr="00C718AF" w:rsidRDefault="003B4DC9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C718AF">
        <w:rPr>
          <w:rFonts w:asciiTheme="majorEastAsia" w:eastAsiaTheme="majorEastAsia" w:hAnsiTheme="majorEastAsia" w:hint="eastAsia"/>
          <w:b/>
          <w:sz w:val="36"/>
          <w:szCs w:val="36"/>
        </w:rPr>
        <w:t>关于举办青岛农业大学“祖国在我心，追梦正当时”庆祝建国70周年教职工主题演讲比赛的通知</w:t>
      </w:r>
    </w:p>
    <w:p w:rsidR="00CF21E4" w:rsidRDefault="00CF21E4">
      <w:pPr>
        <w:rPr>
          <w:rFonts w:ascii="仿宋_GB2312" w:eastAsia="仿宋_GB2312" w:hAnsi="Times New Roman"/>
          <w:sz w:val="32"/>
          <w:szCs w:val="32"/>
        </w:rPr>
      </w:pPr>
    </w:p>
    <w:p w:rsidR="00CF21E4" w:rsidRPr="00C718AF" w:rsidRDefault="003B4DC9">
      <w:pPr>
        <w:rPr>
          <w:rFonts w:asciiTheme="majorEastAsia" w:eastAsiaTheme="majorEastAsia" w:hAnsiTheme="majorEastAsia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sz w:val="32"/>
          <w:szCs w:val="32"/>
        </w:rPr>
        <w:t xml:space="preserve">各分工会：    </w:t>
      </w:r>
    </w:p>
    <w:p w:rsidR="00CF21E4" w:rsidRPr="00C718AF" w:rsidRDefault="003B4DC9">
      <w:pPr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sz w:val="32"/>
          <w:szCs w:val="32"/>
        </w:rPr>
        <w:t xml:space="preserve">    为展现新时代我校教职工风采，增强广大教职工自信心</w:t>
      </w: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和自豪感，增进思想交流，繁荣校园文化，青岛农业大学工会决定举办青岛农业大学“</w:t>
      </w:r>
      <w:r w:rsidR="00C718AF"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祖国在我心，追梦正当时</w:t>
      </w: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”庆祝建国70周年教职工主题演讲比赛。</w:t>
      </w:r>
    </w:p>
    <w:p w:rsidR="00CF21E4" w:rsidRPr="00AB657C" w:rsidRDefault="003B4DC9" w:rsidP="00AB657C">
      <w:pPr>
        <w:ind w:firstLineChars="200" w:firstLine="643"/>
        <w:rPr>
          <w:rFonts w:asciiTheme="majorEastAsia" w:eastAsiaTheme="majorEastAsia" w:hAnsiTheme="majorEastAsia"/>
          <w:b/>
          <w:color w:val="000000" w:themeColor="text1"/>
          <w:sz w:val="32"/>
          <w:szCs w:val="32"/>
        </w:rPr>
      </w:pPr>
      <w:r w:rsidRPr="00AB657C">
        <w:rPr>
          <w:rFonts w:asciiTheme="majorEastAsia" w:eastAsiaTheme="majorEastAsia" w:hAnsiTheme="majorEastAsia" w:cs="宋体" w:hint="eastAsia"/>
          <w:b/>
          <w:color w:val="000000" w:themeColor="text1"/>
          <w:sz w:val="32"/>
          <w:szCs w:val="32"/>
        </w:rPr>
        <w:t>一、活动目的</w:t>
      </w:r>
    </w:p>
    <w:p w:rsidR="00CF21E4" w:rsidRPr="00C718AF" w:rsidRDefault="003B4DC9">
      <w:pPr>
        <w:ind w:firstLineChars="200" w:firstLine="640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演讲以“祖国在我心，追梦正当时”为主题，充分发挥参赛选手的自身风采和演讲才能，紧紧围绕隆重庆祝中华人民共和国成立70周年，大力弘扬以爱国主义为核心的伟大民族精神，</w:t>
      </w:r>
      <w:r w:rsidRPr="00AB657C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以改革创新为核心的时代精神，</w:t>
      </w: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以真人真事和真情实感，讲好履职敬业、追梦筑梦、奋斗圆梦的故事,讲好中国故事、中国共产党故事、新时代中国特色社会主义故事，充分宣传展示中华人民共和国成立70年来特别是改革开放以来的光辉历程、伟大成就和宝贵经验，</w:t>
      </w:r>
      <w:bookmarkStart w:id="0" w:name="_GoBack"/>
      <w:bookmarkEnd w:id="0"/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突出宣传展示党的十八大以来党和国家事业取得的全方位、开创性历史成就，发生的深层次、根本性历史变革，激励全校教职工热爱学校、不忘初心、牢记使命、奋发作为，立足本职岗位作贡献，把爱国奋斗精神转化为实际行动，积极引领青年学生成长成才。</w:t>
      </w:r>
    </w:p>
    <w:p w:rsidR="00CF21E4" w:rsidRPr="00AB657C" w:rsidRDefault="003B4DC9" w:rsidP="00AB657C">
      <w:pPr>
        <w:ind w:firstLineChars="200" w:firstLine="643"/>
        <w:rPr>
          <w:rFonts w:asciiTheme="majorEastAsia" w:eastAsiaTheme="majorEastAsia" w:hAnsiTheme="majorEastAsia" w:cs="宋体"/>
          <w:b/>
          <w:color w:val="000000" w:themeColor="text1"/>
          <w:sz w:val="32"/>
          <w:szCs w:val="32"/>
        </w:rPr>
      </w:pPr>
      <w:r w:rsidRPr="00AB657C">
        <w:rPr>
          <w:rFonts w:asciiTheme="majorEastAsia" w:eastAsiaTheme="majorEastAsia" w:hAnsiTheme="majorEastAsia" w:cs="宋体" w:hint="eastAsia"/>
          <w:b/>
          <w:color w:val="000000" w:themeColor="text1"/>
          <w:sz w:val="32"/>
          <w:szCs w:val="32"/>
        </w:rPr>
        <w:t>二、主办、承办单位</w:t>
      </w:r>
    </w:p>
    <w:p w:rsidR="00CF21E4" w:rsidRPr="00C718AF" w:rsidRDefault="003B4DC9">
      <w:pPr>
        <w:ind w:firstLineChars="200" w:firstLine="640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lastRenderedPageBreak/>
        <w:t>主办单位：青岛农业大学工会</w:t>
      </w:r>
    </w:p>
    <w:p w:rsidR="00CF21E4" w:rsidRPr="00C718AF" w:rsidRDefault="003B4DC9">
      <w:pPr>
        <w:ind w:firstLineChars="200" w:firstLine="640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承办单位：生命科学学院分工会</w:t>
      </w:r>
    </w:p>
    <w:p w:rsidR="00CF21E4" w:rsidRPr="00AB657C" w:rsidRDefault="003B4DC9" w:rsidP="00AB657C">
      <w:pPr>
        <w:ind w:firstLineChars="200" w:firstLine="643"/>
        <w:rPr>
          <w:rFonts w:asciiTheme="majorEastAsia" w:eastAsiaTheme="majorEastAsia" w:hAnsiTheme="majorEastAsia" w:cstheme="minorEastAsia"/>
          <w:b/>
          <w:bCs/>
          <w:color w:val="000000" w:themeColor="text1"/>
          <w:sz w:val="32"/>
          <w:szCs w:val="32"/>
          <w:shd w:val="clear" w:color="auto" w:fill="FFFFFF"/>
        </w:rPr>
      </w:pPr>
      <w:r w:rsidRPr="00AB657C">
        <w:rPr>
          <w:rFonts w:asciiTheme="majorEastAsia" w:eastAsiaTheme="majorEastAsia" w:hAnsiTheme="majorEastAsia" w:cs="宋体" w:hint="eastAsia"/>
          <w:b/>
          <w:color w:val="000000" w:themeColor="text1"/>
          <w:sz w:val="32"/>
          <w:szCs w:val="32"/>
        </w:rPr>
        <w:t>三、参赛对象</w:t>
      </w:r>
    </w:p>
    <w:p w:rsidR="00CF21E4" w:rsidRPr="00C718AF" w:rsidRDefault="003B4DC9">
      <w:pPr>
        <w:ind w:firstLineChars="200" w:firstLine="640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青岛农业大学全体在职教职工</w:t>
      </w:r>
    </w:p>
    <w:p w:rsidR="00CF21E4" w:rsidRPr="00AB657C" w:rsidRDefault="003B4DC9" w:rsidP="00AB657C">
      <w:pPr>
        <w:ind w:firstLineChars="200" w:firstLine="643"/>
        <w:rPr>
          <w:rFonts w:asciiTheme="majorEastAsia" w:eastAsiaTheme="majorEastAsia" w:hAnsiTheme="majorEastAsia" w:cs="宋体"/>
          <w:b/>
          <w:color w:val="000000" w:themeColor="text1"/>
          <w:sz w:val="32"/>
          <w:szCs w:val="32"/>
        </w:rPr>
      </w:pPr>
      <w:r w:rsidRPr="00AB657C">
        <w:rPr>
          <w:rFonts w:asciiTheme="majorEastAsia" w:eastAsiaTheme="majorEastAsia" w:hAnsiTheme="majorEastAsia" w:cs="宋体" w:hint="eastAsia"/>
          <w:b/>
          <w:color w:val="000000" w:themeColor="text1"/>
          <w:sz w:val="32"/>
          <w:szCs w:val="32"/>
        </w:rPr>
        <w:t>四、比赛安排 </w:t>
      </w:r>
    </w:p>
    <w:p w:rsidR="00CF21E4" w:rsidRPr="00C718AF" w:rsidRDefault="003B4DC9">
      <w:pPr>
        <w:ind w:firstLineChars="200" w:firstLine="640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（一）演讲比赛分选拔、初赛和决赛三个阶段：</w:t>
      </w:r>
    </w:p>
    <w:p w:rsidR="00CF21E4" w:rsidRPr="00C718AF" w:rsidRDefault="003B4DC9">
      <w:pPr>
        <w:ind w:firstLineChars="200" w:firstLine="640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1、选拔：各分会根据活动主题，在9月</w:t>
      </w:r>
      <w:r w:rsidR="00A53D96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10</w:t>
      </w: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日前结合各自实际情况自行决定选拔方式进行选拔。</w:t>
      </w:r>
    </w:p>
    <w:p w:rsidR="00CF21E4" w:rsidRPr="00C718AF" w:rsidRDefault="003B4DC9">
      <w:pPr>
        <w:ind w:firstLineChars="200" w:firstLine="640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2、初赛：9月中旬全校举办初赛，各分会择优推荐优秀选手参加。</w:t>
      </w:r>
      <w:r w:rsidR="00485B21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原则上每个分会限报1-2名选手。</w:t>
      </w:r>
    </w:p>
    <w:p w:rsidR="00CF21E4" w:rsidRPr="00C718AF" w:rsidRDefault="003B4DC9">
      <w:pPr>
        <w:ind w:firstLineChars="200" w:firstLine="640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3、决赛：</w:t>
      </w:r>
      <w:proofErr w:type="gramStart"/>
      <w:r w:rsidR="00A53D96">
        <w:rPr>
          <w:rFonts w:asciiTheme="majorEastAsia" w:eastAsiaTheme="majorEastAsia" w:hAnsiTheme="majorEastAsia"/>
          <w:color w:val="000000" w:themeColor="text1"/>
          <w:sz w:val="32"/>
          <w:szCs w:val="32"/>
        </w:rPr>
        <w:t>9</w:t>
      </w:r>
      <w:r w:rsidR="00A53D96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下旬</w:t>
      </w:r>
      <w:proofErr w:type="gramEnd"/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全校举办决赛，比赛人选由初赛时选拔出的前10名选手参加。</w:t>
      </w:r>
    </w:p>
    <w:p w:rsidR="00CF21E4" w:rsidRPr="00C718AF" w:rsidRDefault="003B4DC9">
      <w:pPr>
        <w:ind w:firstLineChars="200" w:firstLine="640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初赛、决赛具体时间地点另行通知。</w:t>
      </w:r>
    </w:p>
    <w:p w:rsidR="00CF21E4" w:rsidRPr="00C718AF" w:rsidRDefault="003B4DC9">
      <w:pPr>
        <w:ind w:firstLineChars="200" w:firstLine="640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（二）比赛规则 </w:t>
      </w:r>
    </w:p>
    <w:p w:rsidR="00CF21E4" w:rsidRPr="00C718AF" w:rsidRDefault="003B4DC9">
      <w:pPr>
        <w:ind w:firstLineChars="200" w:firstLine="640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1、参赛选手根据抽签顺序出场；</w:t>
      </w:r>
    </w:p>
    <w:p w:rsidR="00CF21E4" w:rsidRPr="00C718AF" w:rsidRDefault="003B4DC9">
      <w:pPr>
        <w:ind w:firstLineChars="200" w:firstLine="640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2、参赛选手演讲限时8分钟以内，由记时员计时提示，到时自动结束演讲；</w:t>
      </w:r>
    </w:p>
    <w:p w:rsidR="00CF21E4" w:rsidRPr="00C718AF" w:rsidRDefault="003B4DC9">
      <w:pPr>
        <w:ind w:firstLineChars="200" w:firstLine="640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3、学校组成评委会现场为选手打分，评分去掉一个最高分和一个最低分，所得平均分为选手的最后得分</w:t>
      </w:r>
      <w:r w:rsidR="00A53D96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；</w:t>
      </w:r>
    </w:p>
    <w:p w:rsidR="00CF21E4" w:rsidRPr="00C718AF" w:rsidRDefault="003B4DC9">
      <w:pPr>
        <w:ind w:firstLineChars="200" w:firstLine="640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4、进入决赛的选手需准备与演讲内容相符的背景视频。</w:t>
      </w:r>
    </w:p>
    <w:p w:rsidR="00CF21E4" w:rsidRPr="00AB657C" w:rsidRDefault="003B4DC9" w:rsidP="00AB657C">
      <w:pPr>
        <w:ind w:firstLineChars="200" w:firstLine="643"/>
        <w:rPr>
          <w:rFonts w:asciiTheme="majorEastAsia" w:eastAsiaTheme="majorEastAsia" w:hAnsiTheme="majorEastAsia" w:cs="宋体"/>
          <w:b/>
          <w:color w:val="000000" w:themeColor="text1"/>
          <w:sz w:val="32"/>
          <w:szCs w:val="32"/>
        </w:rPr>
      </w:pPr>
      <w:r w:rsidRPr="00AB657C">
        <w:rPr>
          <w:rFonts w:asciiTheme="majorEastAsia" w:eastAsiaTheme="majorEastAsia" w:hAnsiTheme="majorEastAsia" w:cs="宋体" w:hint="eastAsia"/>
          <w:b/>
          <w:color w:val="000000" w:themeColor="text1"/>
          <w:sz w:val="32"/>
          <w:szCs w:val="32"/>
        </w:rPr>
        <w:t>五、奖项设置</w:t>
      </w:r>
    </w:p>
    <w:p w:rsidR="00CF21E4" w:rsidRPr="00C718AF" w:rsidRDefault="003B4DC9" w:rsidP="00FE06F4">
      <w:pPr>
        <w:ind w:firstLineChars="200" w:firstLine="640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设一等奖2名、二等奖3名、三等奖5名、优秀奖若干。</w:t>
      </w:r>
    </w:p>
    <w:p w:rsidR="00CF21E4" w:rsidRPr="00AB657C" w:rsidRDefault="003B4DC9" w:rsidP="00AB657C">
      <w:pPr>
        <w:ind w:firstLineChars="200" w:firstLine="643"/>
        <w:rPr>
          <w:rFonts w:asciiTheme="majorEastAsia" w:eastAsiaTheme="majorEastAsia" w:hAnsiTheme="majorEastAsia" w:cs="宋体"/>
          <w:b/>
          <w:color w:val="000000" w:themeColor="text1"/>
          <w:sz w:val="32"/>
          <w:szCs w:val="32"/>
        </w:rPr>
      </w:pPr>
      <w:r w:rsidRPr="00AB657C">
        <w:rPr>
          <w:rFonts w:asciiTheme="majorEastAsia" w:eastAsiaTheme="majorEastAsia" w:hAnsiTheme="majorEastAsia" w:cs="宋体" w:hint="eastAsia"/>
          <w:b/>
          <w:color w:val="000000" w:themeColor="text1"/>
          <w:sz w:val="32"/>
          <w:szCs w:val="32"/>
        </w:rPr>
        <w:lastRenderedPageBreak/>
        <w:t>六、有关要求</w:t>
      </w:r>
    </w:p>
    <w:p w:rsidR="00CF21E4" w:rsidRPr="00C718AF" w:rsidRDefault="003B4DC9">
      <w:pPr>
        <w:ind w:firstLineChars="200" w:firstLine="640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1、各分会要高度重视，精心组织，在层层选拔的基础上确定参赛选手。</w:t>
      </w:r>
    </w:p>
    <w:p w:rsidR="00CF21E4" w:rsidRPr="00C718AF" w:rsidRDefault="003B4DC9">
      <w:pPr>
        <w:ind w:firstLineChars="200" w:firstLine="640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2、</w:t>
      </w:r>
      <w:hyperlink r:id="rId7" w:history="1">
        <w:r w:rsidRPr="00C718AF">
          <w:rPr>
            <w:rFonts w:asciiTheme="majorEastAsia" w:eastAsiaTheme="majorEastAsia" w:hAnsiTheme="majorEastAsia" w:hint="eastAsia"/>
            <w:color w:val="000000" w:themeColor="text1"/>
            <w:sz w:val="32"/>
            <w:szCs w:val="32"/>
          </w:rPr>
          <w:t>各分会推选出的选手填写报名表（详见附件）。各分会推荐选手报名表和演讲稿电子版请于9月</w:t>
        </w:r>
        <w:r w:rsidR="004E7139">
          <w:rPr>
            <w:rFonts w:asciiTheme="majorEastAsia" w:eastAsiaTheme="majorEastAsia" w:hAnsiTheme="majorEastAsia" w:hint="eastAsia"/>
            <w:color w:val="000000" w:themeColor="text1"/>
            <w:sz w:val="32"/>
            <w:szCs w:val="32"/>
          </w:rPr>
          <w:t>15</w:t>
        </w:r>
        <w:r w:rsidRPr="00C718AF">
          <w:rPr>
            <w:rFonts w:asciiTheme="majorEastAsia" w:eastAsiaTheme="majorEastAsia" w:hAnsiTheme="majorEastAsia" w:hint="eastAsia"/>
            <w:color w:val="000000" w:themeColor="text1"/>
            <w:sz w:val="32"/>
            <w:szCs w:val="32"/>
          </w:rPr>
          <w:t>日前</w:t>
        </w:r>
        <w:proofErr w:type="gramStart"/>
        <w:r w:rsidRPr="00C718AF">
          <w:rPr>
            <w:rFonts w:asciiTheme="majorEastAsia" w:eastAsiaTheme="majorEastAsia" w:hAnsiTheme="majorEastAsia" w:hint="eastAsia"/>
            <w:color w:val="000000" w:themeColor="text1"/>
            <w:sz w:val="32"/>
            <w:szCs w:val="32"/>
          </w:rPr>
          <w:t>报电子</w:t>
        </w:r>
        <w:proofErr w:type="gramEnd"/>
        <w:r w:rsidRPr="00C718AF">
          <w:rPr>
            <w:rFonts w:asciiTheme="majorEastAsia" w:eastAsiaTheme="majorEastAsia" w:hAnsiTheme="majorEastAsia" w:hint="eastAsia"/>
            <w:color w:val="000000" w:themeColor="text1"/>
            <w:sz w:val="32"/>
            <w:szCs w:val="32"/>
          </w:rPr>
          <w:t>邮箱xnxh2004@163.com。</w:t>
        </w:r>
      </w:hyperlink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联系电话：88030481。</w:t>
      </w:r>
    </w:p>
    <w:p w:rsidR="00CF21E4" w:rsidRPr="00C718AF" w:rsidRDefault="00CF21E4">
      <w:pPr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</w:p>
    <w:p w:rsidR="00CF21E4" w:rsidRPr="00C718AF" w:rsidRDefault="003B4DC9">
      <w:pPr>
        <w:rPr>
          <w:rFonts w:asciiTheme="majorEastAsia" w:eastAsiaTheme="majorEastAsia" w:hAnsiTheme="majorEastAsia" w:cs="宋体"/>
          <w:bCs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附件：</w:t>
      </w:r>
      <w:r w:rsidRPr="00C718AF">
        <w:rPr>
          <w:rFonts w:asciiTheme="majorEastAsia" w:eastAsiaTheme="majorEastAsia" w:hAnsiTheme="majorEastAsia" w:cs="宋体" w:hint="eastAsia"/>
          <w:bCs/>
          <w:color w:val="000000" w:themeColor="text1"/>
          <w:sz w:val="32"/>
          <w:szCs w:val="32"/>
        </w:rPr>
        <w:t>青岛农业大学“</w:t>
      </w:r>
      <w:r w:rsidR="00AB657C"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祖国在我心，追梦正当时</w:t>
      </w:r>
      <w:r w:rsidRPr="00C718AF">
        <w:rPr>
          <w:rFonts w:asciiTheme="majorEastAsia" w:eastAsiaTheme="majorEastAsia" w:hAnsiTheme="majorEastAsia" w:cs="宋体" w:hint="eastAsia"/>
          <w:bCs/>
          <w:color w:val="000000" w:themeColor="text1"/>
          <w:sz w:val="32"/>
          <w:szCs w:val="32"/>
        </w:rPr>
        <w:t>”</w:t>
      </w: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庆祝建国70周年</w:t>
      </w:r>
      <w:r w:rsidRPr="00C718AF">
        <w:rPr>
          <w:rFonts w:asciiTheme="majorEastAsia" w:eastAsiaTheme="majorEastAsia" w:hAnsiTheme="majorEastAsia" w:cs="宋体" w:hint="eastAsia"/>
          <w:bCs/>
          <w:color w:val="000000" w:themeColor="text1"/>
          <w:sz w:val="32"/>
          <w:szCs w:val="32"/>
        </w:rPr>
        <w:t>教职工主题演讲比赛报名表</w:t>
      </w:r>
    </w:p>
    <w:p w:rsidR="00CF21E4" w:rsidRPr="00C718AF" w:rsidRDefault="00CF21E4">
      <w:pPr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</w:p>
    <w:p w:rsidR="00CF21E4" w:rsidRPr="00C718AF" w:rsidRDefault="00CF21E4">
      <w:pPr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</w:p>
    <w:p w:rsidR="00CF21E4" w:rsidRPr="00C718AF" w:rsidRDefault="003B4DC9">
      <w:pPr>
        <w:ind w:firstLineChars="1600" w:firstLine="5120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青岛农业大学工会</w:t>
      </w:r>
    </w:p>
    <w:p w:rsidR="00CF21E4" w:rsidRPr="00C718AF" w:rsidRDefault="003B4DC9">
      <w:pPr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 xml:space="preserve">                                2019年</w:t>
      </w:r>
      <w:r w:rsidR="004E7139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8</w:t>
      </w:r>
      <w:r w:rsidRPr="00C718AF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月26日</w:t>
      </w:r>
    </w:p>
    <w:p w:rsidR="00CF21E4" w:rsidRPr="00C718AF" w:rsidRDefault="00CF21E4">
      <w:pPr>
        <w:rPr>
          <w:rFonts w:asciiTheme="majorEastAsia" w:eastAsiaTheme="majorEastAsia" w:hAnsiTheme="majorEastAsia" w:cs="宋体"/>
          <w:bCs/>
          <w:color w:val="000000" w:themeColor="text1"/>
          <w:sz w:val="32"/>
          <w:szCs w:val="32"/>
        </w:rPr>
      </w:pPr>
    </w:p>
    <w:p w:rsidR="00CF21E4" w:rsidRPr="00C718AF" w:rsidRDefault="00CF21E4">
      <w:pPr>
        <w:rPr>
          <w:rFonts w:asciiTheme="majorEastAsia" w:eastAsiaTheme="majorEastAsia" w:hAnsiTheme="majorEastAsia" w:cs="宋体"/>
          <w:bCs/>
          <w:color w:val="000000" w:themeColor="text1"/>
          <w:sz w:val="32"/>
          <w:szCs w:val="32"/>
        </w:rPr>
      </w:pPr>
    </w:p>
    <w:p w:rsidR="00CF21E4" w:rsidRPr="00C718AF" w:rsidRDefault="00CF21E4">
      <w:pPr>
        <w:rPr>
          <w:rFonts w:asciiTheme="majorEastAsia" w:eastAsiaTheme="majorEastAsia" w:hAnsiTheme="majorEastAsia" w:cs="宋体"/>
          <w:bCs/>
          <w:color w:val="000000" w:themeColor="text1"/>
          <w:sz w:val="32"/>
          <w:szCs w:val="32"/>
        </w:rPr>
      </w:pPr>
    </w:p>
    <w:p w:rsidR="00CF21E4" w:rsidRPr="00C718AF" w:rsidRDefault="00CF21E4">
      <w:pPr>
        <w:rPr>
          <w:rFonts w:asciiTheme="majorEastAsia" w:eastAsiaTheme="majorEastAsia" w:hAnsiTheme="majorEastAsia" w:cs="宋体"/>
          <w:bCs/>
          <w:color w:val="000000" w:themeColor="text1"/>
          <w:sz w:val="32"/>
          <w:szCs w:val="32"/>
        </w:rPr>
      </w:pPr>
    </w:p>
    <w:p w:rsidR="00CF21E4" w:rsidRPr="00C718AF" w:rsidRDefault="00CF21E4">
      <w:pPr>
        <w:rPr>
          <w:rFonts w:asciiTheme="majorEastAsia" w:eastAsiaTheme="majorEastAsia" w:hAnsiTheme="majorEastAsia" w:cs="宋体"/>
          <w:bCs/>
          <w:color w:val="000000" w:themeColor="text1"/>
          <w:sz w:val="32"/>
          <w:szCs w:val="32"/>
        </w:rPr>
      </w:pPr>
    </w:p>
    <w:p w:rsidR="00CF21E4" w:rsidRPr="00C718AF" w:rsidRDefault="00CF21E4">
      <w:pPr>
        <w:rPr>
          <w:rFonts w:asciiTheme="majorEastAsia" w:eastAsiaTheme="majorEastAsia" w:hAnsiTheme="majorEastAsia" w:cs="宋体"/>
          <w:bCs/>
          <w:color w:val="000000" w:themeColor="text1"/>
          <w:sz w:val="32"/>
          <w:szCs w:val="32"/>
        </w:rPr>
      </w:pPr>
    </w:p>
    <w:p w:rsidR="00CF21E4" w:rsidRPr="00C718AF" w:rsidRDefault="00CF21E4">
      <w:pPr>
        <w:rPr>
          <w:rFonts w:asciiTheme="majorEastAsia" w:eastAsiaTheme="majorEastAsia" w:hAnsiTheme="majorEastAsia" w:cs="宋体"/>
          <w:bCs/>
          <w:color w:val="000000" w:themeColor="text1"/>
          <w:sz w:val="32"/>
          <w:szCs w:val="32"/>
        </w:rPr>
      </w:pPr>
    </w:p>
    <w:p w:rsidR="00CF21E4" w:rsidRDefault="00CF21E4">
      <w:pPr>
        <w:rPr>
          <w:rFonts w:asciiTheme="majorEastAsia" w:eastAsiaTheme="majorEastAsia" w:hAnsiTheme="majorEastAsia" w:cs="宋体"/>
          <w:bCs/>
          <w:color w:val="000000" w:themeColor="text1"/>
          <w:sz w:val="32"/>
          <w:szCs w:val="32"/>
        </w:rPr>
      </w:pPr>
    </w:p>
    <w:p w:rsidR="00AB657C" w:rsidRPr="00C718AF" w:rsidRDefault="00AB657C">
      <w:pPr>
        <w:rPr>
          <w:rFonts w:asciiTheme="majorEastAsia" w:eastAsiaTheme="majorEastAsia" w:hAnsiTheme="majorEastAsia" w:cs="宋体"/>
          <w:bCs/>
          <w:color w:val="000000" w:themeColor="text1"/>
          <w:sz w:val="32"/>
          <w:szCs w:val="32"/>
        </w:rPr>
      </w:pPr>
    </w:p>
    <w:p w:rsidR="00CF21E4" w:rsidRPr="00C718AF" w:rsidRDefault="003B4DC9">
      <w:pPr>
        <w:rPr>
          <w:rFonts w:asciiTheme="majorEastAsia" w:eastAsiaTheme="majorEastAsia" w:hAnsiTheme="majorEastAsia"/>
          <w:sz w:val="28"/>
          <w:szCs w:val="28"/>
        </w:rPr>
      </w:pPr>
      <w:r w:rsidRPr="00C718AF">
        <w:rPr>
          <w:rFonts w:asciiTheme="majorEastAsia" w:eastAsiaTheme="majorEastAsia" w:hAnsiTheme="majorEastAsia" w:hint="eastAsia"/>
          <w:kern w:val="0"/>
          <w:sz w:val="28"/>
          <w:szCs w:val="28"/>
        </w:rPr>
        <w:lastRenderedPageBreak/>
        <w:t>附件：</w:t>
      </w:r>
    </w:p>
    <w:p w:rsidR="00CF21E4" w:rsidRPr="00C718AF" w:rsidRDefault="003B4DC9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C718AF">
        <w:rPr>
          <w:rFonts w:asciiTheme="majorEastAsia" w:eastAsiaTheme="majorEastAsia" w:hAnsiTheme="majorEastAsia" w:hint="eastAsia"/>
          <w:kern w:val="0"/>
          <w:sz w:val="28"/>
          <w:szCs w:val="28"/>
        </w:rPr>
        <w:t>青岛农业大学“祖国在我心，追梦正当时”庆祝建国70周年教职工主题演讲比赛报名表</w:t>
      </w:r>
    </w:p>
    <w:p w:rsidR="00CF21E4" w:rsidRPr="00C718AF" w:rsidRDefault="00033A87">
      <w:pPr>
        <w:rPr>
          <w:rFonts w:asciiTheme="majorEastAsia" w:eastAsiaTheme="majorEastAsia" w:hAnsiTheme="majorEastAsia"/>
          <w:kern w:val="0"/>
          <w:sz w:val="28"/>
          <w:szCs w:val="28"/>
        </w:rPr>
      </w:pPr>
      <w:r>
        <w:rPr>
          <w:rFonts w:asciiTheme="majorEastAsia" w:eastAsiaTheme="majorEastAsia" w:hAnsiTheme="majorEastAsia"/>
          <w:kern w:val="0"/>
          <w:sz w:val="28"/>
          <w:szCs w:val="28"/>
        </w:rPr>
        <w:pict>
          <v:line id="_x0000_s1026" style="position:absolute;left:0;text-align:left;z-index:251659264" from="12pt,23.1pt" to="135.75pt,23.1pt" o:gfxdata="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oUs8k9YAAAAIAQAADwAAAAAAAAABACAAAAAiAAAAZHJzL2Rvd25y&#10;ZXYueG1sUEsBAhQAFAAAAAgAh07iQLC7U3THAQAAYwMAAA4AAAAAAAAAAQAgAAAAJQEAAGRycy9l&#10;Mm9Eb2MueG1sUEsFBgAAAAAGAAYAWQEAAF4FAAAAAA==&#10;" strokeweight=".5pt">
            <v:stroke joinstyle="miter"/>
          </v:line>
        </w:pict>
      </w:r>
      <w:r w:rsidR="003B4DC9" w:rsidRPr="00C718AF">
        <w:rPr>
          <w:rFonts w:asciiTheme="majorEastAsia" w:eastAsiaTheme="majorEastAsia" w:hAnsiTheme="majorEastAsia" w:hint="eastAsia"/>
          <w:kern w:val="0"/>
          <w:sz w:val="28"/>
          <w:szCs w:val="28"/>
        </w:rPr>
        <w:t>单位：</w:t>
      </w:r>
      <w:r w:rsidR="003B4DC9" w:rsidRPr="00C718AF">
        <w:rPr>
          <w:rFonts w:asciiTheme="majorEastAsia" w:eastAsiaTheme="majorEastAsia" w:hAnsiTheme="majorEastAsia" w:hint="eastAsia"/>
          <w:kern w:val="0"/>
          <w:sz w:val="28"/>
          <w:szCs w:val="28"/>
          <w:u w:val="single"/>
        </w:rPr>
        <w:t xml:space="preserve">               </w:t>
      </w:r>
    </w:p>
    <w:tbl>
      <w:tblPr>
        <w:tblStyle w:val="aa"/>
        <w:tblW w:w="8190" w:type="dxa"/>
        <w:jc w:val="center"/>
        <w:tblInd w:w="384" w:type="dxa"/>
        <w:tblLayout w:type="fixed"/>
        <w:tblLook w:val="04A0"/>
      </w:tblPr>
      <w:tblGrid>
        <w:gridCol w:w="1244"/>
        <w:gridCol w:w="851"/>
        <w:gridCol w:w="2019"/>
        <w:gridCol w:w="4076"/>
      </w:tblGrid>
      <w:tr w:rsidR="00CF21E4" w:rsidRPr="00C718AF">
        <w:trPr>
          <w:trHeight w:val="570"/>
          <w:jc w:val="center"/>
        </w:trPr>
        <w:tc>
          <w:tcPr>
            <w:tcW w:w="1244" w:type="dxa"/>
            <w:vAlign w:val="center"/>
          </w:tcPr>
          <w:p w:rsidR="00CF21E4" w:rsidRPr="00C718AF" w:rsidRDefault="003B4DC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C718AF">
              <w:rPr>
                <w:rFonts w:asciiTheme="majorEastAsia" w:eastAsiaTheme="majorEastAsia" w:hAnsiTheme="majorEastAsia" w:hint="eastAsia"/>
                <w:sz w:val="28"/>
                <w:szCs w:val="28"/>
              </w:rPr>
              <w:t>姓 名</w:t>
            </w:r>
          </w:p>
        </w:tc>
        <w:tc>
          <w:tcPr>
            <w:tcW w:w="851" w:type="dxa"/>
            <w:vAlign w:val="center"/>
          </w:tcPr>
          <w:p w:rsidR="00CF21E4" w:rsidRPr="00C718AF" w:rsidRDefault="003B4DC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C718AF">
              <w:rPr>
                <w:rFonts w:asciiTheme="majorEastAsia" w:eastAsiaTheme="majorEastAsia" w:hAnsiTheme="majorEastAsia" w:hint="eastAsia"/>
                <w:sz w:val="28"/>
                <w:szCs w:val="28"/>
              </w:rPr>
              <w:t>性别</w:t>
            </w:r>
          </w:p>
        </w:tc>
        <w:tc>
          <w:tcPr>
            <w:tcW w:w="2019" w:type="dxa"/>
            <w:vAlign w:val="center"/>
          </w:tcPr>
          <w:p w:rsidR="00CF21E4" w:rsidRPr="00C718AF" w:rsidRDefault="003B4DC9">
            <w:pPr>
              <w:ind w:firstLineChars="200" w:firstLine="56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C718AF">
              <w:rPr>
                <w:rFonts w:asciiTheme="majorEastAsia" w:eastAsiaTheme="majorEastAsia" w:hAnsiTheme="majorEastAsia" w:hint="eastAsia"/>
                <w:sz w:val="28"/>
                <w:szCs w:val="28"/>
              </w:rPr>
              <w:t>手 机</w:t>
            </w:r>
          </w:p>
        </w:tc>
        <w:tc>
          <w:tcPr>
            <w:tcW w:w="4076" w:type="dxa"/>
            <w:vAlign w:val="center"/>
          </w:tcPr>
          <w:p w:rsidR="00CF21E4" w:rsidRPr="00C718AF" w:rsidRDefault="003B4DC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C718AF">
              <w:rPr>
                <w:rFonts w:asciiTheme="majorEastAsia" w:eastAsiaTheme="majorEastAsia" w:hAnsiTheme="majorEastAsia" w:hint="eastAsia"/>
                <w:sz w:val="28"/>
                <w:szCs w:val="28"/>
              </w:rPr>
              <w:t>演讲题目</w:t>
            </w:r>
          </w:p>
        </w:tc>
      </w:tr>
      <w:tr w:rsidR="00CF21E4" w:rsidRPr="00C718AF">
        <w:trPr>
          <w:trHeight w:val="727"/>
          <w:jc w:val="center"/>
        </w:trPr>
        <w:tc>
          <w:tcPr>
            <w:tcW w:w="1244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4076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CF21E4" w:rsidRPr="00C718AF">
        <w:trPr>
          <w:trHeight w:val="745"/>
          <w:jc w:val="center"/>
        </w:trPr>
        <w:tc>
          <w:tcPr>
            <w:tcW w:w="1244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4076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CF21E4" w:rsidRPr="00C718AF">
        <w:trPr>
          <w:trHeight w:val="727"/>
          <w:jc w:val="center"/>
        </w:trPr>
        <w:tc>
          <w:tcPr>
            <w:tcW w:w="1244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4076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CF21E4" w:rsidRPr="00C718AF">
        <w:trPr>
          <w:trHeight w:val="727"/>
          <w:jc w:val="center"/>
        </w:trPr>
        <w:tc>
          <w:tcPr>
            <w:tcW w:w="1244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4076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CF21E4" w:rsidRPr="00C718AF">
        <w:trPr>
          <w:trHeight w:val="745"/>
          <w:jc w:val="center"/>
        </w:trPr>
        <w:tc>
          <w:tcPr>
            <w:tcW w:w="1244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4076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CF21E4" w:rsidRPr="00C718AF">
        <w:trPr>
          <w:trHeight w:val="745"/>
          <w:jc w:val="center"/>
        </w:trPr>
        <w:tc>
          <w:tcPr>
            <w:tcW w:w="1244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4076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CF21E4" w:rsidRPr="00C718AF">
        <w:trPr>
          <w:trHeight w:val="745"/>
          <w:jc w:val="center"/>
        </w:trPr>
        <w:tc>
          <w:tcPr>
            <w:tcW w:w="1244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4076" w:type="dxa"/>
            <w:vAlign w:val="center"/>
          </w:tcPr>
          <w:p w:rsidR="00CF21E4" w:rsidRPr="00C718AF" w:rsidRDefault="00CF21E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:rsidR="00CF21E4" w:rsidRPr="00C718AF" w:rsidRDefault="00CF21E4">
      <w:pPr>
        <w:rPr>
          <w:rFonts w:asciiTheme="majorEastAsia" w:eastAsiaTheme="majorEastAsia" w:hAnsiTheme="majorEastAsia"/>
        </w:rPr>
      </w:pPr>
    </w:p>
    <w:sectPr w:rsidR="00CF21E4" w:rsidRPr="00C718AF" w:rsidSect="00CF21E4">
      <w:pgSz w:w="11906" w:h="16838"/>
      <w:pgMar w:top="1440" w:right="17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CC4" w:rsidRDefault="00184CC4" w:rsidP="00C718AF">
      <w:r>
        <w:separator/>
      </w:r>
    </w:p>
  </w:endnote>
  <w:endnote w:type="continuationSeparator" w:id="0">
    <w:p w:rsidR="00184CC4" w:rsidRDefault="00184CC4" w:rsidP="00C71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CC4" w:rsidRDefault="00184CC4" w:rsidP="00C718AF">
      <w:r>
        <w:separator/>
      </w:r>
    </w:p>
  </w:footnote>
  <w:footnote w:type="continuationSeparator" w:id="0">
    <w:p w:rsidR="00184CC4" w:rsidRDefault="00184CC4" w:rsidP="00C718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92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F6F0573"/>
    <w:rsid w:val="0002216C"/>
    <w:rsid w:val="00033A87"/>
    <w:rsid w:val="0009421E"/>
    <w:rsid w:val="000A0A35"/>
    <w:rsid w:val="000C2450"/>
    <w:rsid w:val="00165BE8"/>
    <w:rsid w:val="00184CC4"/>
    <w:rsid w:val="001D00F1"/>
    <w:rsid w:val="001E4C25"/>
    <w:rsid w:val="00226330"/>
    <w:rsid w:val="002D3B4F"/>
    <w:rsid w:val="003B03C8"/>
    <w:rsid w:val="003B4DC9"/>
    <w:rsid w:val="00485B21"/>
    <w:rsid w:val="004C6F5F"/>
    <w:rsid w:val="004E7139"/>
    <w:rsid w:val="0050036D"/>
    <w:rsid w:val="0057264B"/>
    <w:rsid w:val="005B558A"/>
    <w:rsid w:val="005C4A6D"/>
    <w:rsid w:val="006643D2"/>
    <w:rsid w:val="006C5C65"/>
    <w:rsid w:val="0073266B"/>
    <w:rsid w:val="00792521"/>
    <w:rsid w:val="007A2103"/>
    <w:rsid w:val="007F61BE"/>
    <w:rsid w:val="0082556A"/>
    <w:rsid w:val="0088045E"/>
    <w:rsid w:val="008A0710"/>
    <w:rsid w:val="009925CE"/>
    <w:rsid w:val="00A36F9C"/>
    <w:rsid w:val="00A53D96"/>
    <w:rsid w:val="00AB657C"/>
    <w:rsid w:val="00AE5A8F"/>
    <w:rsid w:val="00AF3A5E"/>
    <w:rsid w:val="00B00A74"/>
    <w:rsid w:val="00B15477"/>
    <w:rsid w:val="00B74FFB"/>
    <w:rsid w:val="00B938C6"/>
    <w:rsid w:val="00C37208"/>
    <w:rsid w:val="00C718AF"/>
    <w:rsid w:val="00C91EBD"/>
    <w:rsid w:val="00CD0EEF"/>
    <w:rsid w:val="00CD156A"/>
    <w:rsid w:val="00CF21E4"/>
    <w:rsid w:val="00D33B40"/>
    <w:rsid w:val="00DF0AD4"/>
    <w:rsid w:val="00E44823"/>
    <w:rsid w:val="00E948E5"/>
    <w:rsid w:val="00E964CC"/>
    <w:rsid w:val="00EF2E7E"/>
    <w:rsid w:val="00FC1793"/>
    <w:rsid w:val="00FD4F6C"/>
    <w:rsid w:val="00FE06F4"/>
    <w:rsid w:val="0198665E"/>
    <w:rsid w:val="029C7AA9"/>
    <w:rsid w:val="074B5095"/>
    <w:rsid w:val="079C4FA1"/>
    <w:rsid w:val="080F3BD1"/>
    <w:rsid w:val="0D5F5D88"/>
    <w:rsid w:val="0E052590"/>
    <w:rsid w:val="0FC50916"/>
    <w:rsid w:val="129A2D82"/>
    <w:rsid w:val="143E1EBC"/>
    <w:rsid w:val="14E6186B"/>
    <w:rsid w:val="15D821D0"/>
    <w:rsid w:val="173E42E4"/>
    <w:rsid w:val="17FC4206"/>
    <w:rsid w:val="194A4B48"/>
    <w:rsid w:val="194D0450"/>
    <w:rsid w:val="1989646D"/>
    <w:rsid w:val="19EC04FF"/>
    <w:rsid w:val="1A6C448A"/>
    <w:rsid w:val="1C426306"/>
    <w:rsid w:val="1D7F076E"/>
    <w:rsid w:val="1EB76599"/>
    <w:rsid w:val="1F5B6458"/>
    <w:rsid w:val="1FB1604F"/>
    <w:rsid w:val="1FEE68D7"/>
    <w:rsid w:val="20AC5D0E"/>
    <w:rsid w:val="21593072"/>
    <w:rsid w:val="21DE4BA1"/>
    <w:rsid w:val="21E96A81"/>
    <w:rsid w:val="241C0148"/>
    <w:rsid w:val="27424F0A"/>
    <w:rsid w:val="27B0459B"/>
    <w:rsid w:val="27B678B1"/>
    <w:rsid w:val="27BD7EE6"/>
    <w:rsid w:val="2CC31987"/>
    <w:rsid w:val="2CD06FC5"/>
    <w:rsid w:val="2DF87782"/>
    <w:rsid w:val="2F5379A9"/>
    <w:rsid w:val="30237CC9"/>
    <w:rsid w:val="304953CF"/>
    <w:rsid w:val="305F310F"/>
    <w:rsid w:val="30A34A0F"/>
    <w:rsid w:val="31B40372"/>
    <w:rsid w:val="337B45C5"/>
    <w:rsid w:val="34E64EAB"/>
    <w:rsid w:val="35EB755A"/>
    <w:rsid w:val="377A4B5F"/>
    <w:rsid w:val="38ED1D6C"/>
    <w:rsid w:val="396F4537"/>
    <w:rsid w:val="3A3E10C2"/>
    <w:rsid w:val="3B12485E"/>
    <w:rsid w:val="3D965F2E"/>
    <w:rsid w:val="3EDB6150"/>
    <w:rsid w:val="3F0149F6"/>
    <w:rsid w:val="3F8011DD"/>
    <w:rsid w:val="405F3409"/>
    <w:rsid w:val="407D6A32"/>
    <w:rsid w:val="415D0D82"/>
    <w:rsid w:val="438D0AD2"/>
    <w:rsid w:val="43A374BA"/>
    <w:rsid w:val="44F70464"/>
    <w:rsid w:val="47C21AF1"/>
    <w:rsid w:val="47F61CC3"/>
    <w:rsid w:val="49402761"/>
    <w:rsid w:val="496D2B75"/>
    <w:rsid w:val="49763210"/>
    <w:rsid w:val="4A6F628F"/>
    <w:rsid w:val="4DF50045"/>
    <w:rsid w:val="4E717D31"/>
    <w:rsid w:val="4E7A1888"/>
    <w:rsid w:val="510528D1"/>
    <w:rsid w:val="5107313A"/>
    <w:rsid w:val="512A09DA"/>
    <w:rsid w:val="51C12C50"/>
    <w:rsid w:val="51E356D7"/>
    <w:rsid w:val="52771324"/>
    <w:rsid w:val="53EC2623"/>
    <w:rsid w:val="540B2D23"/>
    <w:rsid w:val="54217006"/>
    <w:rsid w:val="54CC058F"/>
    <w:rsid w:val="55663D33"/>
    <w:rsid w:val="55BA4568"/>
    <w:rsid w:val="564363C9"/>
    <w:rsid w:val="56586254"/>
    <w:rsid w:val="56657B53"/>
    <w:rsid w:val="568D4AE1"/>
    <w:rsid w:val="5728717B"/>
    <w:rsid w:val="57815A94"/>
    <w:rsid w:val="58643034"/>
    <w:rsid w:val="58A76626"/>
    <w:rsid w:val="58D57C46"/>
    <w:rsid w:val="59311A20"/>
    <w:rsid w:val="5A913ABF"/>
    <w:rsid w:val="5BD31B50"/>
    <w:rsid w:val="5CFB6A55"/>
    <w:rsid w:val="5EEE2708"/>
    <w:rsid w:val="606A7073"/>
    <w:rsid w:val="60F05507"/>
    <w:rsid w:val="62AC703B"/>
    <w:rsid w:val="62DD0632"/>
    <w:rsid w:val="63430FB9"/>
    <w:rsid w:val="673A7727"/>
    <w:rsid w:val="67E66180"/>
    <w:rsid w:val="692F7A53"/>
    <w:rsid w:val="69D2755C"/>
    <w:rsid w:val="6BA12954"/>
    <w:rsid w:val="6E527D9E"/>
    <w:rsid w:val="6F2364A8"/>
    <w:rsid w:val="6F6F0573"/>
    <w:rsid w:val="7127335B"/>
    <w:rsid w:val="71B852EE"/>
    <w:rsid w:val="72AE2589"/>
    <w:rsid w:val="73EC5333"/>
    <w:rsid w:val="75064444"/>
    <w:rsid w:val="75B4291E"/>
    <w:rsid w:val="76725498"/>
    <w:rsid w:val="76E1052C"/>
    <w:rsid w:val="79154E97"/>
    <w:rsid w:val="795261C3"/>
    <w:rsid w:val="79C440DD"/>
    <w:rsid w:val="7C344B94"/>
    <w:rsid w:val="7CF52271"/>
    <w:rsid w:val="7D7E3295"/>
    <w:rsid w:val="7F21751B"/>
    <w:rsid w:val="7F2E2DF5"/>
    <w:rsid w:val="7FFF5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21E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CF21E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CF21E4"/>
    <w:pPr>
      <w:ind w:leftChars="2500" w:left="100"/>
    </w:pPr>
  </w:style>
  <w:style w:type="paragraph" w:styleId="a4">
    <w:name w:val="Balloon Text"/>
    <w:basedOn w:val="a"/>
    <w:link w:val="Char0"/>
    <w:rsid w:val="00CF21E4"/>
    <w:rPr>
      <w:sz w:val="18"/>
      <w:szCs w:val="18"/>
    </w:rPr>
  </w:style>
  <w:style w:type="paragraph" w:styleId="a5">
    <w:name w:val="footer"/>
    <w:basedOn w:val="a"/>
    <w:link w:val="Char1"/>
    <w:qFormat/>
    <w:rsid w:val="00CF21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CF21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Char3"/>
    <w:qFormat/>
    <w:rsid w:val="00CF21E4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8">
    <w:name w:val="Normal (Web)"/>
    <w:basedOn w:val="a"/>
    <w:qFormat/>
    <w:rsid w:val="00CF21E4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Title"/>
    <w:basedOn w:val="a"/>
    <w:next w:val="a"/>
    <w:link w:val="Char4"/>
    <w:qFormat/>
    <w:rsid w:val="00CF21E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table" w:styleId="aa">
    <w:name w:val="Table Grid"/>
    <w:basedOn w:val="a1"/>
    <w:qFormat/>
    <w:rsid w:val="00CF21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qFormat/>
    <w:rsid w:val="00CF21E4"/>
    <w:rPr>
      <w:color w:val="0000FF"/>
      <w:u w:val="single"/>
    </w:rPr>
  </w:style>
  <w:style w:type="character" w:customStyle="1" w:styleId="Char2">
    <w:name w:val="页眉 Char"/>
    <w:basedOn w:val="a0"/>
    <w:link w:val="a6"/>
    <w:qFormat/>
    <w:rsid w:val="00CF21E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sid w:val="00CF21E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日期 Char"/>
    <w:basedOn w:val="a0"/>
    <w:link w:val="a3"/>
    <w:qFormat/>
    <w:rsid w:val="00CF21E4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rsid w:val="00CF21E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4">
    <w:name w:val="标题 Char"/>
    <w:basedOn w:val="a0"/>
    <w:link w:val="a9"/>
    <w:rsid w:val="00CF21E4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rsid w:val="00CF21E4"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customStyle="1" w:styleId="Char3">
    <w:name w:val="副标题 Char"/>
    <w:basedOn w:val="a0"/>
    <w:link w:val="a7"/>
    <w:rsid w:val="00CF21E4"/>
    <w:rPr>
      <w:rFonts w:asciiTheme="majorHAnsi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1508;&#39640;&#26657;&#21442;&#36187;&#36873;&#25163;&#22635;&#20889;&#25253;&#21517;&#34920;&#65288;&#35814;&#35265;&#38468;&#20214;&#65289;&#20110;2016&#24180;10&#26376;10&#26085;&#21069;&#21457;&#36865;&#33267;fdyjd@sdu.edu.cn&#1229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193</Words>
  <Characters>1104</Characters>
  <Application>Microsoft Office Word</Application>
  <DocSecurity>0</DocSecurity>
  <Lines>9</Lines>
  <Paragraphs>2</Paragraphs>
  <ScaleCrop>false</ScaleCrop>
  <Company>china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13</cp:revision>
  <cp:lastPrinted>2019-06-27T01:21:00Z</cp:lastPrinted>
  <dcterms:created xsi:type="dcterms:W3CDTF">2017-04-05T00:57:00Z</dcterms:created>
  <dcterms:modified xsi:type="dcterms:W3CDTF">2019-08-26T08:37:00Z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